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7C" w:rsidRDefault="009567B4" w:rsidP="0094618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Chariton Public </w:t>
      </w:r>
      <w:r w:rsidR="003A4C7C" w:rsidRPr="00EE51B7">
        <w:rPr>
          <w:rFonts w:ascii="Times New Roman" w:hAnsi="Times New Roman" w:cs="Times New Roman"/>
          <w:b/>
          <w:bCs/>
          <w:sz w:val="28"/>
          <w:szCs w:val="28"/>
        </w:rPr>
        <w:t>Library Programming</w:t>
      </w:r>
      <w:r w:rsidR="001710D4">
        <w:rPr>
          <w:rFonts w:ascii="Times New Roman" w:hAnsi="Times New Roman" w:cs="Times New Roman"/>
          <w:b/>
          <w:bCs/>
          <w:sz w:val="28"/>
          <w:szCs w:val="28"/>
        </w:rPr>
        <w:t xml:space="preserve"> Policy</w:t>
      </w:r>
    </w:p>
    <w:p w:rsidR="00FB2483" w:rsidRPr="00856A28" w:rsidRDefault="00856A28" w:rsidP="00946189">
      <w:pPr>
        <w:autoSpaceDE w:val="0"/>
        <w:autoSpaceDN w:val="0"/>
        <w:adjustRightInd w:val="0"/>
        <w:spacing w:after="0" w:line="240" w:lineRule="auto"/>
        <w:jc w:val="center"/>
        <w:rPr>
          <w:rFonts w:ascii="Times New Roman" w:hAnsi="Times New Roman" w:cs="Times New Roman"/>
          <w:b/>
          <w:bCs/>
          <w:sz w:val="24"/>
          <w:szCs w:val="24"/>
        </w:rPr>
      </w:pPr>
      <w:r w:rsidRPr="00856A28">
        <w:rPr>
          <w:rFonts w:ascii="Times New Roman" w:hAnsi="Times New Roman" w:cs="Times New Roman"/>
          <w:b/>
          <w:bCs/>
          <w:sz w:val="24"/>
          <w:szCs w:val="24"/>
        </w:rPr>
        <w:t>Approved</w:t>
      </w:r>
      <w:r w:rsidR="00A55F24" w:rsidRPr="00856A28">
        <w:rPr>
          <w:rFonts w:ascii="Times New Roman" w:hAnsi="Times New Roman" w:cs="Times New Roman"/>
          <w:b/>
          <w:bCs/>
          <w:sz w:val="24"/>
          <w:szCs w:val="24"/>
        </w:rPr>
        <w:t xml:space="preserve"> </w:t>
      </w:r>
      <w:r w:rsidRPr="00856A28">
        <w:rPr>
          <w:rFonts w:ascii="Times New Roman" w:hAnsi="Times New Roman" w:cs="Times New Roman"/>
          <w:b/>
          <w:bCs/>
          <w:sz w:val="24"/>
          <w:szCs w:val="24"/>
        </w:rPr>
        <w:t>February 10, 2022</w:t>
      </w:r>
    </w:p>
    <w:p w:rsidR="001710D4" w:rsidRPr="001710D4" w:rsidRDefault="001710D4" w:rsidP="00946189">
      <w:pPr>
        <w:autoSpaceDE w:val="0"/>
        <w:autoSpaceDN w:val="0"/>
        <w:adjustRightInd w:val="0"/>
        <w:spacing w:after="0" w:line="240" w:lineRule="auto"/>
        <w:jc w:val="center"/>
        <w:rPr>
          <w:rFonts w:ascii="Times New Roman" w:hAnsi="Times New Roman" w:cs="Times New Roman"/>
          <w:bCs/>
          <w:sz w:val="16"/>
          <w:szCs w:val="16"/>
        </w:rPr>
      </w:pPr>
      <w:r w:rsidRPr="001710D4">
        <w:rPr>
          <w:rFonts w:ascii="Times New Roman" w:hAnsi="Times New Roman" w:cs="Times New Roman"/>
          <w:bCs/>
          <w:sz w:val="16"/>
          <w:szCs w:val="16"/>
        </w:rPr>
        <w:t>(</w:t>
      </w:r>
      <w:r w:rsidR="00856A28">
        <w:rPr>
          <w:rFonts w:ascii="Times New Roman" w:hAnsi="Times New Roman" w:cs="Times New Roman"/>
          <w:bCs/>
          <w:sz w:val="16"/>
          <w:szCs w:val="16"/>
        </w:rPr>
        <w:t xml:space="preserve">January 5, </w:t>
      </w:r>
      <w:r w:rsidR="00D238CE">
        <w:rPr>
          <w:rFonts w:ascii="Times New Roman" w:hAnsi="Times New Roman" w:cs="Times New Roman"/>
          <w:bCs/>
          <w:sz w:val="16"/>
          <w:szCs w:val="16"/>
        </w:rPr>
        <w:t>2017</w:t>
      </w:r>
      <w:r w:rsidRPr="001710D4">
        <w:rPr>
          <w:rFonts w:ascii="Times New Roman" w:hAnsi="Times New Roman" w:cs="Times New Roman"/>
          <w:bCs/>
          <w:sz w:val="16"/>
          <w:szCs w:val="16"/>
        </w:rPr>
        <w:t>)</w:t>
      </w:r>
    </w:p>
    <w:p w:rsidR="003A4C7C" w:rsidRPr="001710D4" w:rsidRDefault="003A4C7C" w:rsidP="00946189">
      <w:pPr>
        <w:autoSpaceDE w:val="0"/>
        <w:autoSpaceDN w:val="0"/>
        <w:adjustRightInd w:val="0"/>
        <w:spacing w:after="0" w:line="240" w:lineRule="auto"/>
        <w:jc w:val="center"/>
        <w:rPr>
          <w:rFonts w:ascii="Times New Roman" w:hAnsi="Times New Roman" w:cs="Times New Roman"/>
          <w:b/>
          <w:bCs/>
        </w:rPr>
      </w:pPr>
    </w:p>
    <w:p w:rsidR="0083393F" w:rsidRPr="00D01DEF" w:rsidRDefault="003A4C7C" w:rsidP="00867F5A">
      <w:pPr>
        <w:shd w:val="clear" w:color="auto" w:fill="FFFFFF"/>
        <w:spacing w:after="0" w:line="240" w:lineRule="exact"/>
        <w:rPr>
          <w:rFonts w:ascii="Times New Roman" w:hAnsi="Times New Roman" w:cs="Times New Roman"/>
          <w:sz w:val="23"/>
          <w:szCs w:val="23"/>
        </w:rPr>
      </w:pPr>
      <w:r w:rsidRPr="00D01DEF">
        <w:rPr>
          <w:rFonts w:ascii="Times New Roman" w:hAnsi="Times New Roman" w:cs="Times New Roman"/>
          <w:sz w:val="23"/>
          <w:szCs w:val="23"/>
        </w:rPr>
        <w:t>The Chariton Public Library will provide programming to further our mission of promoting an educated citizenry and e</w:t>
      </w:r>
      <w:r w:rsidR="0083393F" w:rsidRPr="00D01DEF">
        <w:rPr>
          <w:rFonts w:ascii="Times New Roman" w:hAnsi="Times New Roman" w:cs="Times New Roman"/>
          <w:sz w:val="23"/>
          <w:szCs w:val="23"/>
        </w:rPr>
        <w:t>nriching personal lives. P</w:t>
      </w:r>
      <w:r w:rsidRPr="00D01DEF">
        <w:rPr>
          <w:rFonts w:ascii="Times New Roman" w:hAnsi="Times New Roman" w:cs="Times New Roman"/>
          <w:sz w:val="23"/>
          <w:szCs w:val="23"/>
        </w:rPr>
        <w:t>rograms are provided to help meet the educational, informational, cultural, and recreational needs of our residents</w:t>
      </w:r>
      <w:r w:rsidR="003801C9">
        <w:rPr>
          <w:rFonts w:ascii="Times New Roman" w:hAnsi="Times New Roman" w:cs="Times New Roman"/>
          <w:sz w:val="23"/>
          <w:szCs w:val="23"/>
        </w:rPr>
        <w:t>.</w:t>
      </w:r>
      <w:r w:rsidR="0083393F" w:rsidRPr="00D01DEF">
        <w:rPr>
          <w:rFonts w:ascii="Times New Roman" w:hAnsi="Times New Roman" w:cs="Times New Roman"/>
          <w:sz w:val="23"/>
          <w:szCs w:val="23"/>
        </w:rPr>
        <w:t xml:space="preserve"> </w:t>
      </w:r>
      <w:r w:rsidR="00946189" w:rsidRPr="00D01DEF">
        <w:rPr>
          <w:rFonts w:ascii="Times New Roman" w:eastAsia="Times New Roman" w:hAnsi="Times New Roman" w:cs="Times New Roman"/>
          <w:sz w:val="23"/>
          <w:szCs w:val="23"/>
          <w:lang w:val="en"/>
        </w:rPr>
        <w:t xml:space="preserve"> </w:t>
      </w:r>
    </w:p>
    <w:p w:rsidR="003A4C7C" w:rsidRPr="00D01DEF" w:rsidRDefault="003A4C7C" w:rsidP="00867F5A">
      <w:pPr>
        <w:autoSpaceDE w:val="0"/>
        <w:autoSpaceDN w:val="0"/>
        <w:adjustRightInd w:val="0"/>
        <w:spacing w:after="0" w:line="240" w:lineRule="exact"/>
        <w:rPr>
          <w:rFonts w:ascii="Times New Roman" w:hAnsi="Times New Roman" w:cs="Times New Roman"/>
          <w:sz w:val="20"/>
          <w:szCs w:val="20"/>
        </w:rPr>
      </w:pPr>
    </w:p>
    <w:p w:rsidR="00946189" w:rsidRPr="00D01DEF" w:rsidRDefault="0083393F" w:rsidP="00867F5A">
      <w:pPr>
        <w:shd w:val="clear" w:color="auto" w:fill="FFFFFF"/>
        <w:spacing w:after="0" w:line="240" w:lineRule="exact"/>
        <w:rPr>
          <w:rFonts w:ascii="Times New Roman" w:eastAsia="Times New Roman" w:hAnsi="Times New Roman" w:cs="Times New Roman"/>
          <w:sz w:val="23"/>
          <w:szCs w:val="23"/>
          <w:lang w:val="en"/>
        </w:rPr>
      </w:pPr>
      <w:r w:rsidRPr="00D01DEF">
        <w:rPr>
          <w:rFonts w:ascii="Times New Roman" w:hAnsi="Times New Roman" w:cs="Times New Roman"/>
          <w:sz w:val="23"/>
          <w:szCs w:val="23"/>
        </w:rPr>
        <w:t xml:space="preserve">All library programs are open to the general public.  </w:t>
      </w:r>
      <w:r w:rsidR="003A4C7C" w:rsidRPr="00D01DEF">
        <w:rPr>
          <w:rFonts w:ascii="Times New Roman" w:hAnsi="Times New Roman" w:cs="Times New Roman"/>
          <w:sz w:val="23"/>
          <w:szCs w:val="23"/>
        </w:rPr>
        <w:t xml:space="preserve">Programming is provided to appeal to citizens of all ages but individual programs may be designed for a specific audience based on age. </w:t>
      </w:r>
      <w:r w:rsidR="00EE51B7" w:rsidRPr="00D01DEF">
        <w:rPr>
          <w:rFonts w:ascii="Times New Roman" w:eastAsia="Times New Roman" w:hAnsi="Times New Roman" w:cs="Times New Roman"/>
          <w:sz w:val="23"/>
          <w:szCs w:val="23"/>
          <w:lang w:val="en"/>
        </w:rPr>
        <w:t xml:space="preserve">The Library reserves the right to set age limits for all programs.  </w:t>
      </w:r>
      <w:r w:rsidR="003A4C7C" w:rsidRPr="00D01DEF">
        <w:rPr>
          <w:rFonts w:ascii="Times New Roman" w:hAnsi="Times New Roman" w:cs="Times New Roman"/>
          <w:sz w:val="23"/>
          <w:szCs w:val="23"/>
        </w:rPr>
        <w:t xml:space="preserve">Programs targeting a specific age group will be promoted as such. </w:t>
      </w:r>
      <w:r w:rsidR="00946189" w:rsidRPr="00D01DEF">
        <w:rPr>
          <w:rFonts w:ascii="Times New Roman" w:eastAsia="Times New Roman" w:hAnsi="Times New Roman" w:cs="Times New Roman"/>
          <w:sz w:val="23"/>
          <w:szCs w:val="23"/>
          <w:lang w:val="en"/>
        </w:rPr>
        <w:t xml:space="preserve">For planning reasons, registration will be required for some events. The Library reserves the right to limit the attendance at events due to wishes of the presenter or space considerations. </w:t>
      </w:r>
    </w:p>
    <w:p w:rsidR="0083393F" w:rsidRPr="00D01DEF" w:rsidRDefault="0083393F" w:rsidP="00867F5A">
      <w:pPr>
        <w:shd w:val="clear" w:color="auto" w:fill="FFFFFF"/>
        <w:spacing w:after="0" w:line="240" w:lineRule="exact"/>
        <w:rPr>
          <w:rFonts w:ascii="Times New Roman" w:eastAsia="Times New Roman" w:hAnsi="Times New Roman" w:cs="Times New Roman"/>
          <w:sz w:val="20"/>
          <w:szCs w:val="20"/>
          <w:lang w:val="en"/>
        </w:rPr>
      </w:pPr>
    </w:p>
    <w:p w:rsidR="001710D4" w:rsidRPr="00D01DEF" w:rsidRDefault="00EE51B7" w:rsidP="00867F5A">
      <w:pPr>
        <w:spacing w:after="0" w:line="240" w:lineRule="exact"/>
        <w:rPr>
          <w:rFonts w:ascii="Times New Roman" w:eastAsia="Times New Roman" w:hAnsi="Times New Roman" w:cs="Times New Roman"/>
          <w:sz w:val="23"/>
          <w:szCs w:val="23"/>
          <w:lang w:val="en"/>
        </w:rPr>
      </w:pPr>
      <w:r w:rsidRPr="00D01DEF">
        <w:rPr>
          <w:rFonts w:ascii="Times New Roman" w:eastAsia="Times New Roman" w:hAnsi="Times New Roman" w:cs="Times New Roman"/>
          <w:sz w:val="23"/>
          <w:szCs w:val="23"/>
          <w:lang w:val="en"/>
        </w:rPr>
        <w:t>Library-offered programs are generally free. Some programs that require use of materials, however, may be subject to a fee. The Library is only able to provide free consumable materials on a limited basis. Fees for programs of this nature will be determined by the Library’s cost for offering the program</w:t>
      </w:r>
      <w:r w:rsidR="00A55F24">
        <w:rPr>
          <w:rFonts w:ascii="Times New Roman" w:eastAsia="Times New Roman" w:hAnsi="Times New Roman" w:cs="Times New Roman"/>
          <w:sz w:val="23"/>
          <w:szCs w:val="23"/>
          <w:lang w:val="en"/>
        </w:rPr>
        <w:t>,</w:t>
      </w:r>
      <w:r w:rsidRPr="00D01DEF">
        <w:rPr>
          <w:rFonts w:ascii="Times New Roman" w:eastAsia="Times New Roman" w:hAnsi="Times New Roman" w:cs="Times New Roman"/>
          <w:sz w:val="23"/>
          <w:szCs w:val="23"/>
          <w:lang w:val="en"/>
        </w:rPr>
        <w:t xml:space="preserve"> </w:t>
      </w:r>
      <w:r w:rsidR="001710D4" w:rsidRPr="00D01DEF">
        <w:rPr>
          <w:rFonts w:ascii="Times New Roman" w:eastAsia="Times New Roman" w:hAnsi="Times New Roman" w:cs="Times New Roman"/>
          <w:sz w:val="23"/>
          <w:szCs w:val="23"/>
          <w:lang w:val="en"/>
        </w:rPr>
        <w:t>to</w:t>
      </w:r>
      <w:r w:rsidRPr="00D01DEF">
        <w:rPr>
          <w:rFonts w:ascii="Times New Roman" w:eastAsia="Times New Roman" w:hAnsi="Times New Roman" w:cs="Times New Roman"/>
          <w:sz w:val="23"/>
          <w:szCs w:val="23"/>
          <w:lang w:val="en"/>
        </w:rPr>
        <w:t xml:space="preserve"> cover </w:t>
      </w:r>
      <w:r w:rsidR="001710D4" w:rsidRPr="00D01DEF">
        <w:rPr>
          <w:rFonts w:ascii="Times New Roman" w:eastAsia="Times New Roman" w:hAnsi="Times New Roman" w:cs="Times New Roman"/>
          <w:sz w:val="23"/>
          <w:szCs w:val="23"/>
          <w:lang w:val="en"/>
        </w:rPr>
        <w:t xml:space="preserve">consumable </w:t>
      </w:r>
      <w:r w:rsidRPr="00D01DEF">
        <w:rPr>
          <w:rFonts w:ascii="Times New Roman" w:eastAsia="Times New Roman" w:hAnsi="Times New Roman" w:cs="Times New Roman"/>
          <w:sz w:val="23"/>
          <w:szCs w:val="23"/>
          <w:lang w:val="en"/>
        </w:rPr>
        <w:t>materials and presenter</w:t>
      </w:r>
      <w:r w:rsidR="001710D4" w:rsidRPr="00D01DEF">
        <w:rPr>
          <w:rFonts w:ascii="Times New Roman" w:eastAsia="Times New Roman" w:hAnsi="Times New Roman" w:cs="Times New Roman"/>
          <w:sz w:val="23"/>
          <w:szCs w:val="23"/>
          <w:lang w:val="en"/>
        </w:rPr>
        <w:t xml:space="preserve"> fees</w:t>
      </w:r>
      <w:r w:rsidR="003C5911" w:rsidRPr="00D01DEF">
        <w:rPr>
          <w:rFonts w:ascii="Times New Roman" w:eastAsia="Times New Roman" w:hAnsi="Times New Roman" w:cs="Times New Roman"/>
          <w:sz w:val="23"/>
          <w:szCs w:val="23"/>
          <w:lang w:val="en"/>
        </w:rPr>
        <w:t>, and may be due upon registration for the program</w:t>
      </w:r>
      <w:r w:rsidRPr="00D01DEF">
        <w:rPr>
          <w:rFonts w:ascii="Times New Roman" w:eastAsia="Times New Roman" w:hAnsi="Times New Roman" w:cs="Times New Roman"/>
          <w:sz w:val="23"/>
          <w:szCs w:val="23"/>
          <w:lang w:val="en"/>
        </w:rPr>
        <w:t xml:space="preserve">.  </w:t>
      </w:r>
    </w:p>
    <w:p w:rsidR="001710D4" w:rsidRPr="00D01DEF" w:rsidRDefault="001710D4" w:rsidP="00867F5A">
      <w:pPr>
        <w:spacing w:after="0" w:line="240" w:lineRule="exact"/>
        <w:rPr>
          <w:rFonts w:ascii="Times New Roman" w:eastAsia="Times New Roman" w:hAnsi="Times New Roman" w:cs="Times New Roman"/>
          <w:sz w:val="20"/>
          <w:szCs w:val="20"/>
          <w:lang w:val="en"/>
        </w:rPr>
      </w:pPr>
    </w:p>
    <w:p w:rsidR="001710D4" w:rsidRPr="00D01DEF" w:rsidRDefault="001710D4" w:rsidP="00867F5A">
      <w:pPr>
        <w:pStyle w:val="NormalWeb"/>
        <w:spacing w:before="0" w:after="0" w:line="240" w:lineRule="exact"/>
        <w:rPr>
          <w:bCs/>
          <w:snapToGrid w:val="0"/>
          <w:spacing w:val="-10"/>
          <w:sz w:val="23"/>
          <w:szCs w:val="23"/>
        </w:rPr>
      </w:pPr>
      <w:r w:rsidRPr="00D01DEF">
        <w:rPr>
          <w:sz w:val="23"/>
          <w:szCs w:val="23"/>
          <w:lang w:val="en"/>
        </w:rPr>
        <w:t xml:space="preserve">All fees associated with programming will be collected and managed by the </w:t>
      </w:r>
      <w:r w:rsidR="00A55F24" w:rsidRPr="00856A28">
        <w:rPr>
          <w:sz w:val="23"/>
          <w:szCs w:val="23"/>
          <w:lang w:val="en"/>
        </w:rPr>
        <w:t>Library</w:t>
      </w:r>
      <w:r w:rsidR="00F72123" w:rsidRPr="00856A28">
        <w:rPr>
          <w:sz w:val="23"/>
          <w:szCs w:val="23"/>
          <w:lang w:val="en"/>
        </w:rPr>
        <w:t xml:space="preserve"> Director</w:t>
      </w:r>
      <w:proofErr w:type="gramStart"/>
      <w:r w:rsidR="003C5911" w:rsidRPr="00D01DEF">
        <w:rPr>
          <w:sz w:val="23"/>
          <w:szCs w:val="23"/>
          <w:lang w:val="en"/>
        </w:rPr>
        <w:t xml:space="preserve">, </w:t>
      </w:r>
      <w:r w:rsidRPr="00D01DEF">
        <w:rPr>
          <w:sz w:val="23"/>
          <w:szCs w:val="23"/>
          <w:lang w:val="en"/>
        </w:rPr>
        <w:t>,</w:t>
      </w:r>
      <w:proofErr w:type="gramEnd"/>
      <w:r w:rsidRPr="00D01DEF">
        <w:rPr>
          <w:sz w:val="23"/>
          <w:szCs w:val="23"/>
          <w:lang w:val="en"/>
        </w:rPr>
        <w:t xml:space="preserve"> and will be deposited into the Library’s general fund to cover expenditures on the Library’s programming budget line.  </w:t>
      </w:r>
      <w:r w:rsidRPr="00D01DEF">
        <w:rPr>
          <w:bCs/>
          <w:snapToGrid w:val="0"/>
          <w:sz w:val="23"/>
          <w:szCs w:val="23"/>
        </w:rPr>
        <w:t xml:space="preserve">Library staff will not sell items or handle money for </w:t>
      </w:r>
      <w:r w:rsidR="002600EA" w:rsidRPr="00D01DEF">
        <w:rPr>
          <w:bCs/>
          <w:snapToGrid w:val="0"/>
          <w:sz w:val="23"/>
          <w:szCs w:val="23"/>
        </w:rPr>
        <w:t>outside presenters</w:t>
      </w:r>
      <w:r w:rsidR="003C5911" w:rsidRPr="00D01DEF">
        <w:rPr>
          <w:bCs/>
          <w:snapToGrid w:val="0"/>
          <w:sz w:val="23"/>
          <w:szCs w:val="23"/>
        </w:rPr>
        <w:t xml:space="preserve"> or groups providing programs</w:t>
      </w:r>
      <w:r w:rsidRPr="00D01DEF">
        <w:rPr>
          <w:bCs/>
          <w:snapToGrid w:val="0"/>
          <w:sz w:val="23"/>
          <w:szCs w:val="23"/>
        </w:rPr>
        <w:t xml:space="preserve">. </w:t>
      </w:r>
    </w:p>
    <w:p w:rsidR="001710D4" w:rsidRPr="00313088" w:rsidRDefault="00EE51B7" w:rsidP="00867F5A">
      <w:pPr>
        <w:spacing w:after="0" w:line="240" w:lineRule="exact"/>
        <w:rPr>
          <w:rFonts w:ascii="Times New Roman" w:hAnsi="Times New Roman" w:cs="Times New Roman"/>
          <w:sz w:val="23"/>
          <w:szCs w:val="23"/>
        </w:rPr>
      </w:pPr>
      <w:r w:rsidRPr="00D01DEF">
        <w:rPr>
          <w:rFonts w:ascii="Times New Roman" w:eastAsia="Times New Roman" w:hAnsi="Times New Roman" w:cs="Times New Roman"/>
          <w:sz w:val="20"/>
          <w:szCs w:val="20"/>
          <w:lang w:val="en"/>
        </w:rPr>
        <w:br/>
      </w:r>
      <w:r w:rsidR="001710D4" w:rsidRPr="00313088">
        <w:rPr>
          <w:rFonts w:ascii="Times New Roman" w:hAnsi="Times New Roman" w:cs="Times New Roman"/>
          <w:sz w:val="23"/>
          <w:szCs w:val="23"/>
        </w:rPr>
        <w:t xml:space="preserve">Library programs may be cancelled for several reasons including cases of severe weather, presenter conflict, or low registration numbers. </w:t>
      </w:r>
      <w:r w:rsidR="001710D4" w:rsidRPr="00313088">
        <w:rPr>
          <w:rFonts w:ascii="Times New Roman" w:eastAsia="Times New Roman" w:hAnsi="Times New Roman" w:cs="Times New Roman"/>
          <w:sz w:val="23"/>
          <w:szCs w:val="23"/>
          <w:lang w:val="en"/>
        </w:rPr>
        <w:t>Programs scheduled on a day when the Library is closed due to incl</w:t>
      </w:r>
      <w:r w:rsidR="003C5911" w:rsidRPr="00313088">
        <w:rPr>
          <w:rFonts w:ascii="Times New Roman" w:eastAsia="Times New Roman" w:hAnsi="Times New Roman" w:cs="Times New Roman"/>
          <w:sz w:val="23"/>
          <w:szCs w:val="23"/>
          <w:lang w:val="en"/>
        </w:rPr>
        <w:t xml:space="preserve">ement weather are automatically </w:t>
      </w:r>
      <w:r w:rsidR="001710D4" w:rsidRPr="00313088">
        <w:rPr>
          <w:rFonts w:ascii="Times New Roman" w:eastAsia="Times New Roman" w:hAnsi="Times New Roman" w:cs="Times New Roman"/>
          <w:sz w:val="23"/>
          <w:szCs w:val="23"/>
          <w:lang w:val="en"/>
        </w:rPr>
        <w:t>cancelled.  Rescheduling is at the discretion of Library</w:t>
      </w:r>
      <w:r w:rsidR="00A55F24" w:rsidRPr="00313088">
        <w:rPr>
          <w:rFonts w:ascii="Times New Roman" w:eastAsia="Times New Roman" w:hAnsi="Times New Roman" w:cs="Times New Roman"/>
          <w:sz w:val="23"/>
          <w:szCs w:val="23"/>
          <w:lang w:val="en"/>
        </w:rPr>
        <w:t xml:space="preserve"> </w:t>
      </w:r>
      <w:r w:rsidR="00313088" w:rsidRPr="00856A28">
        <w:rPr>
          <w:rFonts w:ascii="Times New Roman" w:eastAsia="Times New Roman" w:hAnsi="Times New Roman" w:cs="Times New Roman"/>
          <w:sz w:val="23"/>
          <w:szCs w:val="23"/>
          <w:lang w:val="en"/>
        </w:rPr>
        <w:t>S</w:t>
      </w:r>
      <w:r w:rsidR="00A55F24" w:rsidRPr="00856A28">
        <w:rPr>
          <w:rFonts w:ascii="Times New Roman" w:eastAsia="Times New Roman" w:hAnsi="Times New Roman" w:cs="Times New Roman"/>
          <w:sz w:val="23"/>
          <w:szCs w:val="23"/>
          <w:lang w:val="en"/>
        </w:rPr>
        <w:t>taff</w:t>
      </w:r>
      <w:r w:rsidR="001710D4" w:rsidRPr="00313088">
        <w:rPr>
          <w:rFonts w:ascii="Times New Roman" w:eastAsia="Times New Roman" w:hAnsi="Times New Roman" w:cs="Times New Roman"/>
          <w:sz w:val="23"/>
          <w:szCs w:val="23"/>
          <w:lang w:val="en"/>
        </w:rPr>
        <w:t>.</w:t>
      </w:r>
    </w:p>
    <w:p w:rsidR="00EE51B7" w:rsidRPr="00D01DEF" w:rsidRDefault="00EE51B7" w:rsidP="00867F5A">
      <w:pPr>
        <w:spacing w:after="0" w:line="240" w:lineRule="exact"/>
        <w:rPr>
          <w:rFonts w:ascii="Times New Roman" w:hAnsi="Times New Roman" w:cs="Times New Roman"/>
          <w:sz w:val="20"/>
          <w:szCs w:val="20"/>
        </w:rPr>
      </w:pPr>
    </w:p>
    <w:p w:rsidR="0083393F" w:rsidRPr="00D01DEF" w:rsidRDefault="0083393F" w:rsidP="00867F5A">
      <w:pPr>
        <w:autoSpaceDE w:val="0"/>
        <w:autoSpaceDN w:val="0"/>
        <w:adjustRightInd w:val="0"/>
        <w:spacing w:after="0" w:line="240" w:lineRule="exact"/>
        <w:rPr>
          <w:rFonts w:ascii="Times New Roman" w:hAnsi="Times New Roman" w:cs="Times New Roman"/>
          <w:sz w:val="23"/>
          <w:szCs w:val="23"/>
        </w:rPr>
      </w:pPr>
      <w:r w:rsidRPr="00D01DEF">
        <w:rPr>
          <w:rFonts w:ascii="Times New Roman" w:hAnsi="Times New Roman" w:cs="Times New Roman"/>
          <w:sz w:val="23"/>
          <w:szCs w:val="23"/>
        </w:rPr>
        <w:t xml:space="preserve">Library programming utilizes </w:t>
      </w:r>
      <w:r w:rsidR="00A55F24">
        <w:rPr>
          <w:rFonts w:ascii="Times New Roman" w:hAnsi="Times New Roman" w:cs="Times New Roman"/>
          <w:sz w:val="23"/>
          <w:szCs w:val="23"/>
        </w:rPr>
        <w:t>L</w:t>
      </w:r>
      <w:r w:rsidRPr="00D01DEF">
        <w:rPr>
          <w:rFonts w:ascii="Times New Roman" w:hAnsi="Times New Roman" w:cs="Times New Roman"/>
          <w:sz w:val="23"/>
          <w:szCs w:val="23"/>
        </w:rPr>
        <w:t xml:space="preserve">ibrary staff, outside </w:t>
      </w:r>
      <w:r w:rsidR="00A55F24">
        <w:rPr>
          <w:rFonts w:ascii="Times New Roman" w:hAnsi="Times New Roman" w:cs="Times New Roman"/>
          <w:sz w:val="23"/>
          <w:szCs w:val="23"/>
        </w:rPr>
        <w:t>presenters, collection items, L</w:t>
      </w:r>
      <w:r w:rsidRPr="00D01DEF">
        <w:rPr>
          <w:rFonts w:ascii="Times New Roman" w:hAnsi="Times New Roman" w:cs="Times New Roman"/>
          <w:sz w:val="23"/>
          <w:szCs w:val="23"/>
        </w:rPr>
        <w:t>ibrary and community resources, displays, and media presentations. Programmi</w:t>
      </w:r>
      <w:r w:rsidR="00A55F24">
        <w:rPr>
          <w:rFonts w:ascii="Times New Roman" w:hAnsi="Times New Roman" w:cs="Times New Roman"/>
          <w:sz w:val="23"/>
          <w:szCs w:val="23"/>
        </w:rPr>
        <w:t xml:space="preserve">ng includes such activities as </w:t>
      </w:r>
      <w:proofErr w:type="spellStart"/>
      <w:r w:rsidR="00A55F24">
        <w:rPr>
          <w:rFonts w:ascii="Times New Roman" w:hAnsi="Times New Roman" w:cs="Times New Roman"/>
          <w:sz w:val="23"/>
          <w:szCs w:val="23"/>
        </w:rPr>
        <w:t>S</w:t>
      </w:r>
      <w:r w:rsidRPr="00D01DEF">
        <w:rPr>
          <w:rFonts w:ascii="Times New Roman" w:hAnsi="Times New Roman" w:cs="Times New Roman"/>
          <w:sz w:val="23"/>
          <w:szCs w:val="23"/>
        </w:rPr>
        <w:t>tory</w:t>
      </w:r>
      <w:r w:rsidR="00A55F24">
        <w:rPr>
          <w:rFonts w:ascii="Times New Roman" w:hAnsi="Times New Roman" w:cs="Times New Roman"/>
          <w:sz w:val="23"/>
          <w:szCs w:val="23"/>
        </w:rPr>
        <w:t>T</w:t>
      </w:r>
      <w:r w:rsidRPr="00D01DEF">
        <w:rPr>
          <w:rFonts w:ascii="Times New Roman" w:hAnsi="Times New Roman" w:cs="Times New Roman"/>
          <w:sz w:val="23"/>
          <w:szCs w:val="23"/>
        </w:rPr>
        <w:t>imes</w:t>
      </w:r>
      <w:proofErr w:type="spellEnd"/>
      <w:r w:rsidRPr="00D01DEF">
        <w:rPr>
          <w:rFonts w:ascii="Times New Roman" w:hAnsi="Times New Roman" w:cs="Times New Roman"/>
          <w:sz w:val="23"/>
          <w:szCs w:val="23"/>
        </w:rPr>
        <w:t xml:space="preserve">, crafts or other hands-on activities, </w:t>
      </w:r>
      <w:r w:rsidR="00A55F24">
        <w:rPr>
          <w:rFonts w:ascii="Times New Roman" w:hAnsi="Times New Roman" w:cs="Times New Roman"/>
          <w:sz w:val="23"/>
          <w:szCs w:val="23"/>
        </w:rPr>
        <w:t>presenters</w:t>
      </w:r>
      <w:r w:rsidRPr="00D01DEF">
        <w:rPr>
          <w:rFonts w:ascii="Times New Roman" w:hAnsi="Times New Roman" w:cs="Times New Roman"/>
          <w:sz w:val="23"/>
          <w:szCs w:val="23"/>
        </w:rPr>
        <w:t xml:space="preserve">, lectures, demonstrations, discussion </w:t>
      </w:r>
      <w:r w:rsidR="00A55F24">
        <w:rPr>
          <w:rFonts w:ascii="Times New Roman" w:hAnsi="Times New Roman" w:cs="Times New Roman"/>
          <w:sz w:val="23"/>
          <w:szCs w:val="23"/>
        </w:rPr>
        <w:t>groups and films. Selection of L</w:t>
      </w:r>
      <w:r w:rsidRPr="00D01DEF">
        <w:rPr>
          <w:rFonts w:ascii="Times New Roman" w:hAnsi="Times New Roman" w:cs="Times New Roman"/>
          <w:sz w:val="23"/>
          <w:szCs w:val="23"/>
        </w:rPr>
        <w:t xml:space="preserve">ibrary program topics, </w:t>
      </w:r>
      <w:r w:rsidR="00A55F24">
        <w:rPr>
          <w:rFonts w:ascii="Times New Roman" w:hAnsi="Times New Roman" w:cs="Times New Roman"/>
          <w:sz w:val="23"/>
          <w:szCs w:val="23"/>
        </w:rPr>
        <w:t>presenters</w:t>
      </w:r>
      <w:r w:rsidRPr="00D01DEF">
        <w:rPr>
          <w:rFonts w:ascii="Times New Roman" w:hAnsi="Times New Roman" w:cs="Times New Roman"/>
          <w:sz w:val="23"/>
          <w:szCs w:val="23"/>
        </w:rPr>
        <w:t>, classes, and reso</w:t>
      </w:r>
      <w:r w:rsidR="00A55F24">
        <w:rPr>
          <w:rFonts w:ascii="Times New Roman" w:hAnsi="Times New Roman" w:cs="Times New Roman"/>
          <w:sz w:val="23"/>
          <w:szCs w:val="23"/>
        </w:rPr>
        <w:t>urce materials will be made by L</w:t>
      </w:r>
      <w:r w:rsidRPr="00D01DEF">
        <w:rPr>
          <w:rFonts w:ascii="Times New Roman" w:hAnsi="Times New Roman" w:cs="Times New Roman"/>
          <w:sz w:val="23"/>
          <w:szCs w:val="23"/>
        </w:rPr>
        <w:t>ibrary staff to m</w:t>
      </w:r>
      <w:r w:rsidR="00A55F24">
        <w:rPr>
          <w:rFonts w:ascii="Times New Roman" w:hAnsi="Times New Roman" w:cs="Times New Roman"/>
          <w:sz w:val="23"/>
          <w:szCs w:val="23"/>
        </w:rPr>
        <w:t>eet the needs and interests of L</w:t>
      </w:r>
      <w:r w:rsidRPr="00D01DEF">
        <w:rPr>
          <w:rFonts w:ascii="Times New Roman" w:hAnsi="Times New Roman" w:cs="Times New Roman"/>
          <w:sz w:val="23"/>
          <w:szCs w:val="23"/>
        </w:rPr>
        <w:t xml:space="preserve">ibrary users and the community. </w:t>
      </w:r>
    </w:p>
    <w:p w:rsidR="0083393F" w:rsidRPr="00D01DEF" w:rsidRDefault="0083393F" w:rsidP="00867F5A">
      <w:pPr>
        <w:shd w:val="clear" w:color="auto" w:fill="FFFFFF"/>
        <w:spacing w:after="0" w:line="240" w:lineRule="exact"/>
        <w:rPr>
          <w:rFonts w:ascii="Times New Roman" w:eastAsia="Times New Roman" w:hAnsi="Times New Roman" w:cs="Times New Roman"/>
          <w:sz w:val="20"/>
          <w:szCs w:val="20"/>
          <w:lang w:val="en"/>
        </w:rPr>
      </w:pPr>
    </w:p>
    <w:p w:rsidR="003A4C7C" w:rsidRPr="00D01DEF" w:rsidRDefault="00DA2F5A" w:rsidP="00867F5A">
      <w:pPr>
        <w:shd w:val="clear" w:color="auto" w:fill="FFFFFF"/>
        <w:spacing w:after="0" w:line="240" w:lineRule="exact"/>
        <w:rPr>
          <w:rFonts w:ascii="Times New Roman" w:eastAsia="Times New Roman" w:hAnsi="Times New Roman" w:cs="Times New Roman"/>
          <w:sz w:val="23"/>
          <w:szCs w:val="23"/>
          <w:lang w:val="en"/>
        </w:rPr>
      </w:pPr>
      <w:r w:rsidRPr="00D01DEF">
        <w:rPr>
          <w:rFonts w:ascii="Times New Roman" w:hAnsi="Times New Roman" w:cs="Times New Roman"/>
          <w:sz w:val="23"/>
          <w:szCs w:val="23"/>
        </w:rPr>
        <w:t>T</w:t>
      </w:r>
      <w:r w:rsidR="00A55F24">
        <w:rPr>
          <w:rFonts w:ascii="Times New Roman" w:hAnsi="Times New Roman" w:cs="Times New Roman"/>
          <w:sz w:val="23"/>
          <w:szCs w:val="23"/>
        </w:rPr>
        <w:t>he L</w:t>
      </w:r>
      <w:r w:rsidR="003A4C7C" w:rsidRPr="00D01DEF">
        <w:rPr>
          <w:rFonts w:ascii="Times New Roman" w:hAnsi="Times New Roman" w:cs="Times New Roman"/>
          <w:sz w:val="23"/>
          <w:szCs w:val="23"/>
        </w:rPr>
        <w:t>ibrary will also incorporate cooperative programming with other agencies, organizations, and educational institutions</w:t>
      </w:r>
      <w:r w:rsidR="00F72123">
        <w:rPr>
          <w:rFonts w:ascii="Times New Roman" w:hAnsi="Times New Roman" w:cs="Times New Roman"/>
          <w:sz w:val="23"/>
          <w:szCs w:val="23"/>
        </w:rPr>
        <w:t>,</w:t>
      </w:r>
      <w:r w:rsidR="003A4C7C" w:rsidRPr="00D01DEF">
        <w:rPr>
          <w:rFonts w:ascii="Times New Roman" w:hAnsi="Times New Roman" w:cs="Times New Roman"/>
          <w:sz w:val="23"/>
          <w:szCs w:val="23"/>
        </w:rPr>
        <w:t xml:space="preserve"> capitalizing on existing knowledge and expertise</w:t>
      </w:r>
      <w:r w:rsidR="00946189" w:rsidRPr="00D01DEF">
        <w:rPr>
          <w:rFonts w:ascii="Times New Roman" w:eastAsia="Times New Roman" w:hAnsi="Times New Roman" w:cs="Times New Roman"/>
          <w:sz w:val="23"/>
          <w:szCs w:val="23"/>
          <w:lang w:val="en"/>
        </w:rPr>
        <w:t xml:space="preserve"> when they are compatible with the Library's mission and goals</w:t>
      </w:r>
      <w:r w:rsidR="003A4C7C" w:rsidRPr="00D01DEF">
        <w:rPr>
          <w:rFonts w:ascii="Times New Roman" w:hAnsi="Times New Roman" w:cs="Times New Roman"/>
          <w:sz w:val="23"/>
          <w:szCs w:val="23"/>
        </w:rPr>
        <w:t xml:space="preserve">. Library program presenters who are affiliates of commercial enterprises may provide general knowledge without direct promotion of a business enterprise resulting in potential profit. </w:t>
      </w:r>
      <w:r w:rsidR="00D842E3" w:rsidRPr="00D01DEF">
        <w:rPr>
          <w:rFonts w:ascii="Times New Roman" w:hAnsi="Times New Roman" w:cs="Times New Roman"/>
          <w:sz w:val="23"/>
          <w:szCs w:val="23"/>
        </w:rPr>
        <w:t xml:space="preserve">The Library does not </w:t>
      </w:r>
      <w:r w:rsidR="001710D4" w:rsidRPr="00D01DEF">
        <w:rPr>
          <w:rFonts w:ascii="Times New Roman" w:hAnsi="Times New Roman" w:cs="Times New Roman"/>
          <w:sz w:val="23"/>
          <w:szCs w:val="23"/>
        </w:rPr>
        <w:t>allow</w:t>
      </w:r>
      <w:r w:rsidR="00D842E3" w:rsidRPr="00D01DEF">
        <w:rPr>
          <w:rFonts w:ascii="Times New Roman" w:hAnsi="Times New Roman" w:cs="Times New Roman"/>
          <w:sz w:val="23"/>
          <w:szCs w:val="23"/>
        </w:rPr>
        <w:t xml:space="preserve"> programs of a purely commercial nature.</w:t>
      </w:r>
      <w:r w:rsidR="00EE51B7" w:rsidRPr="00D01DEF">
        <w:rPr>
          <w:rFonts w:ascii="Times New Roman" w:hAnsi="Times New Roman" w:cs="Times New Roman"/>
          <w:sz w:val="23"/>
          <w:szCs w:val="23"/>
        </w:rPr>
        <w:t xml:space="preserve">  No fees will be charged for attendance at non-library-offered programs except with the approval of the Library Director.</w:t>
      </w:r>
    </w:p>
    <w:p w:rsidR="003A4C7C" w:rsidRPr="00D01DEF" w:rsidRDefault="003A4C7C" w:rsidP="00867F5A">
      <w:pPr>
        <w:autoSpaceDE w:val="0"/>
        <w:autoSpaceDN w:val="0"/>
        <w:adjustRightInd w:val="0"/>
        <w:spacing w:after="0" w:line="240" w:lineRule="exact"/>
        <w:rPr>
          <w:rFonts w:ascii="Times New Roman" w:hAnsi="Times New Roman" w:cs="Times New Roman"/>
          <w:sz w:val="20"/>
          <w:szCs w:val="20"/>
        </w:rPr>
      </w:pPr>
    </w:p>
    <w:p w:rsidR="00D842E3" w:rsidRPr="00D01DEF" w:rsidRDefault="00D842E3" w:rsidP="00867F5A">
      <w:pPr>
        <w:autoSpaceDE w:val="0"/>
        <w:autoSpaceDN w:val="0"/>
        <w:adjustRightInd w:val="0"/>
        <w:spacing w:after="0" w:line="240" w:lineRule="exact"/>
        <w:rPr>
          <w:rFonts w:ascii="Times New Roman" w:hAnsi="Times New Roman" w:cs="Times New Roman"/>
          <w:sz w:val="23"/>
          <w:szCs w:val="23"/>
        </w:rPr>
      </w:pPr>
      <w:r w:rsidRPr="00D01DEF">
        <w:rPr>
          <w:rFonts w:ascii="Times New Roman" w:hAnsi="Times New Roman" w:cs="Times New Roman"/>
          <w:sz w:val="23"/>
          <w:szCs w:val="23"/>
        </w:rPr>
        <w:t xml:space="preserve">The Chariton Public Library promotes its programming opportunities through local media, through </w:t>
      </w:r>
      <w:r w:rsidR="00A55F24" w:rsidRPr="00856A28">
        <w:rPr>
          <w:rFonts w:ascii="Times New Roman" w:hAnsi="Times New Roman" w:cs="Times New Roman"/>
          <w:sz w:val="23"/>
          <w:szCs w:val="23"/>
        </w:rPr>
        <w:t>flyers</w:t>
      </w:r>
      <w:bookmarkStart w:id="0" w:name="_GoBack"/>
      <w:r w:rsidR="00A55F24" w:rsidRPr="00856A28">
        <w:rPr>
          <w:rFonts w:ascii="Times New Roman" w:hAnsi="Times New Roman" w:cs="Times New Roman"/>
          <w:sz w:val="23"/>
          <w:szCs w:val="23"/>
        </w:rPr>
        <w:t>,</w:t>
      </w:r>
      <w:bookmarkEnd w:id="0"/>
      <w:r w:rsidR="00A55F24" w:rsidRPr="00A55F24">
        <w:rPr>
          <w:rFonts w:ascii="Times New Roman" w:hAnsi="Times New Roman" w:cs="Times New Roman"/>
          <w:color w:val="FF0000"/>
          <w:sz w:val="23"/>
          <w:szCs w:val="23"/>
        </w:rPr>
        <w:t xml:space="preserve"> </w:t>
      </w:r>
      <w:r w:rsidRPr="00D01DEF">
        <w:rPr>
          <w:rFonts w:ascii="Times New Roman" w:hAnsi="Times New Roman" w:cs="Times New Roman"/>
          <w:sz w:val="23"/>
          <w:szCs w:val="23"/>
        </w:rPr>
        <w:t xml:space="preserve">posters and bookmarks, Facebook postings, and the Library </w:t>
      </w:r>
      <w:r w:rsidR="00A55F24">
        <w:rPr>
          <w:rFonts w:ascii="Times New Roman" w:hAnsi="Times New Roman" w:cs="Times New Roman"/>
          <w:sz w:val="23"/>
          <w:szCs w:val="23"/>
        </w:rPr>
        <w:t>website</w:t>
      </w:r>
      <w:r w:rsidRPr="00D01DEF">
        <w:rPr>
          <w:rFonts w:ascii="Times New Roman" w:hAnsi="Times New Roman" w:cs="Times New Roman"/>
          <w:sz w:val="23"/>
          <w:szCs w:val="23"/>
        </w:rPr>
        <w:t xml:space="preserve">. Presenters may not publicize their programs without approval of the Library Director. </w:t>
      </w:r>
    </w:p>
    <w:p w:rsidR="00D842E3" w:rsidRPr="00D01DEF" w:rsidRDefault="00D842E3" w:rsidP="00867F5A">
      <w:pPr>
        <w:autoSpaceDE w:val="0"/>
        <w:autoSpaceDN w:val="0"/>
        <w:adjustRightInd w:val="0"/>
        <w:spacing w:after="0" w:line="240" w:lineRule="exact"/>
        <w:rPr>
          <w:rFonts w:ascii="Times New Roman" w:hAnsi="Times New Roman" w:cs="Times New Roman"/>
          <w:sz w:val="20"/>
          <w:szCs w:val="20"/>
        </w:rPr>
      </w:pPr>
    </w:p>
    <w:p w:rsidR="00D842E3" w:rsidRPr="00D01DEF" w:rsidRDefault="00D842E3" w:rsidP="00867F5A">
      <w:pPr>
        <w:autoSpaceDE w:val="0"/>
        <w:autoSpaceDN w:val="0"/>
        <w:adjustRightInd w:val="0"/>
        <w:spacing w:after="0" w:line="240" w:lineRule="exact"/>
        <w:rPr>
          <w:rFonts w:ascii="Times New Roman" w:hAnsi="Times New Roman" w:cs="Times New Roman"/>
          <w:sz w:val="23"/>
          <w:szCs w:val="23"/>
        </w:rPr>
      </w:pPr>
      <w:r w:rsidRPr="00D01DEF">
        <w:rPr>
          <w:rFonts w:ascii="Times New Roman" w:hAnsi="Times New Roman" w:cs="Times New Roman"/>
          <w:sz w:val="23"/>
          <w:szCs w:val="23"/>
        </w:rPr>
        <w:t>The Library welcomes community partnerships and also individual and corporate support in the form of monetary donations and donations of craft supplies, serving supplies and refreshments. If refreshments are provided by a business, logo cups/napkins may be used</w:t>
      </w:r>
      <w:r w:rsidR="001710D4" w:rsidRPr="00D01DEF">
        <w:rPr>
          <w:rFonts w:ascii="Times New Roman" w:hAnsi="Times New Roman" w:cs="Times New Roman"/>
          <w:sz w:val="23"/>
          <w:szCs w:val="23"/>
        </w:rPr>
        <w:t>, as well as posters or banners</w:t>
      </w:r>
      <w:r w:rsidRPr="00D01DEF">
        <w:rPr>
          <w:rFonts w:ascii="Times New Roman" w:hAnsi="Times New Roman" w:cs="Times New Roman"/>
          <w:sz w:val="23"/>
          <w:szCs w:val="23"/>
        </w:rPr>
        <w:t>.</w:t>
      </w:r>
    </w:p>
    <w:p w:rsidR="00D842E3" w:rsidRPr="00D01DEF" w:rsidRDefault="00D842E3" w:rsidP="00867F5A">
      <w:pPr>
        <w:autoSpaceDE w:val="0"/>
        <w:autoSpaceDN w:val="0"/>
        <w:adjustRightInd w:val="0"/>
        <w:spacing w:after="0" w:line="240" w:lineRule="exact"/>
        <w:rPr>
          <w:rFonts w:ascii="Times New Roman" w:hAnsi="Times New Roman" w:cs="Times New Roman"/>
          <w:sz w:val="20"/>
          <w:szCs w:val="20"/>
        </w:rPr>
      </w:pPr>
    </w:p>
    <w:p w:rsidR="00D842E3" w:rsidRPr="00D01DEF" w:rsidRDefault="00D842E3" w:rsidP="00867F5A">
      <w:pPr>
        <w:autoSpaceDE w:val="0"/>
        <w:autoSpaceDN w:val="0"/>
        <w:adjustRightInd w:val="0"/>
        <w:spacing w:after="0" w:line="240" w:lineRule="exact"/>
        <w:rPr>
          <w:rFonts w:ascii="Times New Roman" w:hAnsi="Times New Roman" w:cs="Times New Roman"/>
          <w:sz w:val="23"/>
          <w:szCs w:val="23"/>
        </w:rPr>
      </w:pPr>
      <w:r w:rsidRPr="00D01DEF">
        <w:rPr>
          <w:rFonts w:ascii="Times New Roman" w:hAnsi="Times New Roman" w:cs="Times New Roman"/>
          <w:sz w:val="23"/>
          <w:szCs w:val="23"/>
        </w:rPr>
        <w:t>The Chariton Public Library will provide of</w:t>
      </w:r>
      <w:r w:rsidR="001710D4" w:rsidRPr="00D01DEF">
        <w:rPr>
          <w:rFonts w:ascii="Times New Roman" w:hAnsi="Times New Roman" w:cs="Times New Roman"/>
          <w:sz w:val="23"/>
          <w:szCs w:val="23"/>
        </w:rPr>
        <w:t>f-site outreach programming to e</w:t>
      </w:r>
      <w:r w:rsidRPr="00D01DEF">
        <w:rPr>
          <w:rFonts w:ascii="Times New Roman" w:hAnsi="Times New Roman" w:cs="Times New Roman"/>
          <w:sz w:val="23"/>
          <w:szCs w:val="23"/>
        </w:rPr>
        <w:t>nsure equity of access and service to all patrons</w:t>
      </w:r>
      <w:r w:rsidR="00A55F24">
        <w:rPr>
          <w:rFonts w:ascii="Times New Roman" w:hAnsi="Times New Roman" w:cs="Times New Roman"/>
          <w:sz w:val="23"/>
          <w:szCs w:val="23"/>
        </w:rPr>
        <w:t xml:space="preserve">. These programs could include </w:t>
      </w:r>
      <w:proofErr w:type="spellStart"/>
      <w:r w:rsidR="00A55F24">
        <w:rPr>
          <w:rFonts w:ascii="Times New Roman" w:hAnsi="Times New Roman" w:cs="Times New Roman"/>
          <w:sz w:val="23"/>
          <w:szCs w:val="23"/>
        </w:rPr>
        <w:t>StoryT</w:t>
      </w:r>
      <w:r w:rsidRPr="00D01DEF">
        <w:rPr>
          <w:rFonts w:ascii="Times New Roman" w:hAnsi="Times New Roman" w:cs="Times New Roman"/>
          <w:sz w:val="23"/>
          <w:szCs w:val="23"/>
        </w:rPr>
        <w:t>ime</w:t>
      </w:r>
      <w:proofErr w:type="spellEnd"/>
      <w:r w:rsidRPr="00D01DEF">
        <w:rPr>
          <w:rFonts w:ascii="Times New Roman" w:hAnsi="Times New Roman" w:cs="Times New Roman"/>
          <w:sz w:val="23"/>
          <w:szCs w:val="23"/>
        </w:rPr>
        <w:t xml:space="preserve"> events at local preschools </w:t>
      </w:r>
      <w:r w:rsidR="001710D4" w:rsidRPr="00D01DEF">
        <w:rPr>
          <w:rFonts w:ascii="Times New Roman" w:hAnsi="Times New Roman" w:cs="Times New Roman"/>
          <w:sz w:val="23"/>
          <w:szCs w:val="23"/>
        </w:rPr>
        <w:t xml:space="preserve">and daycares, </w:t>
      </w:r>
      <w:r w:rsidRPr="00D01DEF">
        <w:rPr>
          <w:rFonts w:ascii="Times New Roman" w:hAnsi="Times New Roman" w:cs="Times New Roman"/>
          <w:sz w:val="23"/>
          <w:szCs w:val="23"/>
        </w:rPr>
        <w:t>or presentations to community groups or organizations for the pur</w:t>
      </w:r>
      <w:r w:rsidR="00A55F24">
        <w:rPr>
          <w:rFonts w:ascii="Times New Roman" w:hAnsi="Times New Roman" w:cs="Times New Roman"/>
          <w:sz w:val="23"/>
          <w:szCs w:val="23"/>
        </w:rPr>
        <w:t>pose of providing or promoting L</w:t>
      </w:r>
      <w:r w:rsidRPr="00D01DEF">
        <w:rPr>
          <w:rFonts w:ascii="Times New Roman" w:hAnsi="Times New Roman" w:cs="Times New Roman"/>
          <w:sz w:val="23"/>
          <w:szCs w:val="23"/>
        </w:rPr>
        <w:t>ibrary services.</w:t>
      </w:r>
    </w:p>
    <w:p w:rsidR="00D842E3" w:rsidRPr="00D01DEF" w:rsidRDefault="00D842E3" w:rsidP="00867F5A">
      <w:pPr>
        <w:autoSpaceDE w:val="0"/>
        <w:autoSpaceDN w:val="0"/>
        <w:adjustRightInd w:val="0"/>
        <w:spacing w:after="0" w:line="240" w:lineRule="exact"/>
        <w:rPr>
          <w:rFonts w:ascii="Times New Roman" w:hAnsi="Times New Roman" w:cs="Times New Roman"/>
          <w:sz w:val="20"/>
          <w:szCs w:val="20"/>
        </w:rPr>
      </w:pPr>
    </w:p>
    <w:p w:rsidR="003A4C7C" w:rsidRPr="00D01DEF" w:rsidRDefault="003A4C7C" w:rsidP="00867F5A">
      <w:pPr>
        <w:autoSpaceDE w:val="0"/>
        <w:autoSpaceDN w:val="0"/>
        <w:adjustRightInd w:val="0"/>
        <w:spacing w:after="0" w:line="240" w:lineRule="exact"/>
        <w:rPr>
          <w:rFonts w:ascii="Times New Roman" w:hAnsi="Times New Roman" w:cs="Times New Roman"/>
          <w:sz w:val="23"/>
          <w:szCs w:val="23"/>
        </w:rPr>
      </w:pPr>
      <w:r w:rsidRPr="00D01DEF">
        <w:rPr>
          <w:rFonts w:ascii="Times New Roman" w:hAnsi="Times New Roman" w:cs="Times New Roman"/>
          <w:sz w:val="23"/>
          <w:szCs w:val="23"/>
        </w:rPr>
        <w:t xml:space="preserve">Library programming shall not exclude topics or </w:t>
      </w:r>
      <w:r w:rsidR="00A55F24">
        <w:rPr>
          <w:rFonts w:ascii="Times New Roman" w:hAnsi="Times New Roman" w:cs="Times New Roman"/>
          <w:sz w:val="23"/>
          <w:szCs w:val="23"/>
        </w:rPr>
        <w:t>presenters</w:t>
      </w:r>
      <w:r w:rsidRPr="00D01DEF">
        <w:rPr>
          <w:rFonts w:ascii="Times New Roman" w:hAnsi="Times New Roman" w:cs="Times New Roman"/>
          <w:sz w:val="23"/>
          <w:szCs w:val="23"/>
        </w:rPr>
        <w:t xml:space="preserve"> because they may be controversial. Acceptance of a program does not</w:t>
      </w:r>
      <w:r w:rsidR="00F72123">
        <w:rPr>
          <w:rFonts w:ascii="Times New Roman" w:hAnsi="Times New Roman" w:cs="Times New Roman"/>
          <w:sz w:val="23"/>
          <w:szCs w:val="23"/>
        </w:rPr>
        <w:t xml:space="preserve"> constitute endorsement by the L</w:t>
      </w:r>
      <w:r w:rsidRPr="00D01DEF">
        <w:rPr>
          <w:rFonts w:ascii="Times New Roman" w:hAnsi="Times New Roman" w:cs="Times New Roman"/>
          <w:sz w:val="23"/>
          <w:szCs w:val="23"/>
        </w:rPr>
        <w:t xml:space="preserve">ibrary of the individual presenter’s policies or beliefs. </w:t>
      </w:r>
    </w:p>
    <w:p w:rsidR="003A4C7C" w:rsidRPr="00D01DEF" w:rsidRDefault="003A4C7C" w:rsidP="00867F5A">
      <w:pPr>
        <w:autoSpaceDE w:val="0"/>
        <w:autoSpaceDN w:val="0"/>
        <w:adjustRightInd w:val="0"/>
        <w:spacing w:after="0" w:line="240" w:lineRule="exact"/>
        <w:rPr>
          <w:rFonts w:ascii="Times New Roman" w:hAnsi="Times New Roman" w:cs="Times New Roman"/>
          <w:sz w:val="20"/>
          <w:szCs w:val="20"/>
        </w:rPr>
      </w:pPr>
    </w:p>
    <w:p w:rsidR="0083393F" w:rsidRDefault="0083393F" w:rsidP="00867F5A">
      <w:pPr>
        <w:pStyle w:val="Default"/>
        <w:spacing w:line="240" w:lineRule="exact"/>
        <w:rPr>
          <w:rFonts w:ascii="Times New Roman" w:hAnsi="Times New Roman" w:cs="Times New Roman"/>
          <w:sz w:val="23"/>
          <w:szCs w:val="23"/>
        </w:rPr>
      </w:pPr>
      <w:r w:rsidRPr="00D01DEF">
        <w:rPr>
          <w:rFonts w:ascii="Times New Roman" w:hAnsi="Times New Roman" w:cs="Times New Roman"/>
          <w:sz w:val="23"/>
          <w:szCs w:val="23"/>
        </w:rPr>
        <w:t>The Library does not offer programs that support or oppose any political candidate, ballot measure, or specific religious conviction. However, educational or entertaining programs such as candidates' forums that include invitations to all recognized candidates, and holiday programs may be</w:t>
      </w:r>
      <w:r w:rsidR="00A55F24">
        <w:rPr>
          <w:rFonts w:ascii="Times New Roman" w:hAnsi="Times New Roman" w:cs="Times New Roman"/>
          <w:sz w:val="23"/>
          <w:szCs w:val="23"/>
        </w:rPr>
        <w:t xml:space="preserve"> offered. Materials asking for L</w:t>
      </w:r>
      <w:r w:rsidRPr="00D01DEF">
        <w:rPr>
          <w:rFonts w:ascii="Times New Roman" w:hAnsi="Times New Roman" w:cs="Times New Roman"/>
          <w:sz w:val="23"/>
          <w:szCs w:val="23"/>
        </w:rPr>
        <w:t xml:space="preserve">ibrary visitors to sign a petition </w:t>
      </w:r>
      <w:r w:rsidR="00F72123">
        <w:rPr>
          <w:rFonts w:ascii="Times New Roman" w:hAnsi="Times New Roman" w:cs="Times New Roman"/>
          <w:sz w:val="23"/>
          <w:szCs w:val="23"/>
        </w:rPr>
        <w:t>or letter are not permitted at L</w:t>
      </w:r>
      <w:r w:rsidRPr="00D01DEF">
        <w:rPr>
          <w:rFonts w:ascii="Times New Roman" w:hAnsi="Times New Roman" w:cs="Times New Roman"/>
          <w:sz w:val="23"/>
          <w:szCs w:val="23"/>
        </w:rPr>
        <w:t xml:space="preserve">ibrary programs. </w:t>
      </w:r>
    </w:p>
    <w:p w:rsidR="00A55F24" w:rsidRDefault="00A55F24" w:rsidP="00DA2F5A">
      <w:pPr>
        <w:pStyle w:val="Default"/>
        <w:rPr>
          <w:rFonts w:ascii="Times New Roman" w:hAnsi="Times New Roman" w:cs="Times New Roman"/>
          <w:sz w:val="23"/>
          <w:szCs w:val="23"/>
        </w:rPr>
      </w:pPr>
    </w:p>
    <w:sectPr w:rsidR="00A55F24" w:rsidSect="003A4C7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B58B0"/>
    <w:multiLevelType w:val="hybridMultilevel"/>
    <w:tmpl w:val="651EA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62"/>
    <w:rsid w:val="001710D4"/>
    <w:rsid w:val="002600EA"/>
    <w:rsid w:val="00313088"/>
    <w:rsid w:val="003801C9"/>
    <w:rsid w:val="003A4C7C"/>
    <w:rsid w:val="003C5911"/>
    <w:rsid w:val="005A59B9"/>
    <w:rsid w:val="0083393F"/>
    <w:rsid w:val="00856A28"/>
    <w:rsid w:val="00867F5A"/>
    <w:rsid w:val="00946189"/>
    <w:rsid w:val="009567B4"/>
    <w:rsid w:val="00A07AC8"/>
    <w:rsid w:val="00A30643"/>
    <w:rsid w:val="00A55F24"/>
    <w:rsid w:val="00A63462"/>
    <w:rsid w:val="00B0736F"/>
    <w:rsid w:val="00BA3A08"/>
    <w:rsid w:val="00D01DEF"/>
    <w:rsid w:val="00D238CE"/>
    <w:rsid w:val="00D842E3"/>
    <w:rsid w:val="00DA2F5A"/>
    <w:rsid w:val="00EB7426"/>
    <w:rsid w:val="00EE51B7"/>
    <w:rsid w:val="00F72123"/>
    <w:rsid w:val="00FB2483"/>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3462"/>
    <w:pPr>
      <w:spacing w:before="240" w:after="240" w:line="480" w:lineRule="atLeas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46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A63462"/>
    <w:rPr>
      <w:rFonts w:ascii="Times New Roman" w:eastAsia="Times New Roman" w:hAnsi="Times New Roman" w:cs="Times New Roman"/>
      <w:b/>
      <w:bCs/>
      <w:sz w:val="36"/>
      <w:szCs w:val="36"/>
    </w:rPr>
  </w:style>
  <w:style w:type="character" w:styleId="Strong">
    <w:name w:val="Strong"/>
    <w:basedOn w:val="DefaultParagraphFont"/>
    <w:uiPriority w:val="22"/>
    <w:qFormat/>
    <w:rsid w:val="00A63462"/>
    <w:rPr>
      <w:b/>
      <w:bCs/>
    </w:rPr>
  </w:style>
  <w:style w:type="paragraph" w:styleId="NormalWeb">
    <w:name w:val="Normal (Web)"/>
    <w:basedOn w:val="Normal"/>
    <w:semiHidden/>
    <w:unhideWhenUsed/>
    <w:rsid w:val="00A63462"/>
    <w:pPr>
      <w:spacing w:before="360"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34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3462"/>
    <w:pPr>
      <w:spacing w:before="240" w:after="240" w:line="480" w:lineRule="atLeas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46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A63462"/>
    <w:rPr>
      <w:rFonts w:ascii="Times New Roman" w:eastAsia="Times New Roman" w:hAnsi="Times New Roman" w:cs="Times New Roman"/>
      <w:b/>
      <w:bCs/>
      <w:sz w:val="36"/>
      <w:szCs w:val="36"/>
    </w:rPr>
  </w:style>
  <w:style w:type="character" w:styleId="Strong">
    <w:name w:val="Strong"/>
    <w:basedOn w:val="DefaultParagraphFont"/>
    <w:uiPriority w:val="22"/>
    <w:qFormat/>
    <w:rsid w:val="00A63462"/>
    <w:rPr>
      <w:b/>
      <w:bCs/>
    </w:rPr>
  </w:style>
  <w:style w:type="paragraph" w:styleId="NormalWeb">
    <w:name w:val="Normal (Web)"/>
    <w:basedOn w:val="Normal"/>
    <w:semiHidden/>
    <w:unhideWhenUsed/>
    <w:rsid w:val="00A63462"/>
    <w:pPr>
      <w:spacing w:before="360"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3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1459">
      <w:bodyDiv w:val="1"/>
      <w:marLeft w:val="0"/>
      <w:marRight w:val="0"/>
      <w:marTop w:val="0"/>
      <w:marBottom w:val="0"/>
      <w:divBdr>
        <w:top w:val="none" w:sz="0" w:space="0" w:color="auto"/>
        <w:left w:val="none" w:sz="0" w:space="0" w:color="auto"/>
        <w:bottom w:val="none" w:sz="0" w:space="0" w:color="auto"/>
        <w:right w:val="none" w:sz="0" w:space="0" w:color="auto"/>
      </w:divBdr>
      <w:divsChild>
        <w:div w:id="38289878">
          <w:marLeft w:val="0"/>
          <w:marRight w:val="0"/>
          <w:marTop w:val="0"/>
          <w:marBottom w:val="0"/>
          <w:divBdr>
            <w:top w:val="none" w:sz="0" w:space="0" w:color="auto"/>
            <w:left w:val="none" w:sz="0" w:space="0" w:color="auto"/>
            <w:bottom w:val="none" w:sz="0" w:space="0" w:color="auto"/>
            <w:right w:val="none" w:sz="0" w:space="0" w:color="auto"/>
          </w:divBdr>
          <w:divsChild>
            <w:div w:id="1164931917">
              <w:marLeft w:val="900"/>
              <w:marRight w:val="3000"/>
              <w:marTop w:val="15"/>
              <w:marBottom w:val="1500"/>
              <w:divBdr>
                <w:top w:val="none" w:sz="0" w:space="0" w:color="auto"/>
                <w:left w:val="none" w:sz="0" w:space="0" w:color="auto"/>
                <w:bottom w:val="none" w:sz="0" w:space="0" w:color="auto"/>
                <w:right w:val="none" w:sz="0" w:space="0" w:color="auto"/>
              </w:divBdr>
              <w:divsChild>
                <w:div w:id="709650378">
                  <w:marLeft w:val="0"/>
                  <w:marRight w:val="0"/>
                  <w:marTop w:val="0"/>
                  <w:marBottom w:val="2040"/>
                  <w:divBdr>
                    <w:top w:val="none" w:sz="0" w:space="0" w:color="auto"/>
                    <w:left w:val="none" w:sz="0" w:space="0" w:color="auto"/>
                    <w:bottom w:val="none" w:sz="0" w:space="0" w:color="auto"/>
                    <w:right w:val="none" w:sz="0" w:space="0" w:color="auto"/>
                  </w:divBdr>
                  <w:divsChild>
                    <w:div w:id="941107531">
                      <w:marLeft w:val="0"/>
                      <w:marRight w:val="0"/>
                      <w:marTop w:val="0"/>
                      <w:marBottom w:val="0"/>
                      <w:divBdr>
                        <w:top w:val="none" w:sz="0" w:space="0" w:color="auto"/>
                        <w:left w:val="none" w:sz="0" w:space="0" w:color="auto"/>
                        <w:bottom w:val="none" w:sz="0" w:space="0" w:color="auto"/>
                        <w:right w:val="none" w:sz="0" w:space="0" w:color="auto"/>
                      </w:divBdr>
                      <w:divsChild>
                        <w:div w:id="700980044">
                          <w:marLeft w:val="0"/>
                          <w:marRight w:val="4605"/>
                          <w:marTop w:val="0"/>
                          <w:marBottom w:val="0"/>
                          <w:divBdr>
                            <w:top w:val="none" w:sz="0" w:space="0" w:color="auto"/>
                            <w:left w:val="none" w:sz="0" w:space="0" w:color="auto"/>
                            <w:bottom w:val="none" w:sz="0" w:space="0" w:color="auto"/>
                            <w:right w:val="none" w:sz="0" w:space="0" w:color="auto"/>
                          </w:divBdr>
                          <w:divsChild>
                            <w:div w:id="149248437">
                              <w:marLeft w:val="0"/>
                              <w:marRight w:val="-4605"/>
                              <w:marTop w:val="0"/>
                              <w:marBottom w:val="0"/>
                              <w:divBdr>
                                <w:top w:val="none" w:sz="0" w:space="0" w:color="auto"/>
                                <w:left w:val="none" w:sz="0" w:space="0" w:color="auto"/>
                                <w:bottom w:val="none" w:sz="0" w:space="0" w:color="auto"/>
                                <w:right w:val="none" w:sz="0" w:space="0" w:color="auto"/>
                              </w:divBdr>
                              <w:divsChild>
                                <w:div w:id="1631014197">
                                  <w:marLeft w:val="0"/>
                                  <w:marRight w:val="-100"/>
                                  <w:marTop w:val="0"/>
                                  <w:marBottom w:val="0"/>
                                  <w:divBdr>
                                    <w:top w:val="none" w:sz="0" w:space="0" w:color="auto"/>
                                    <w:left w:val="none" w:sz="0" w:space="0" w:color="auto"/>
                                    <w:bottom w:val="none" w:sz="0" w:space="0" w:color="auto"/>
                                    <w:right w:val="none" w:sz="0" w:space="0" w:color="auto"/>
                                  </w:divBdr>
                                  <w:divsChild>
                                    <w:div w:id="1530145344">
                                      <w:marLeft w:val="450"/>
                                      <w:marRight w:val="450"/>
                                      <w:marTop w:val="0"/>
                                      <w:marBottom w:val="0"/>
                                      <w:divBdr>
                                        <w:top w:val="none" w:sz="0" w:space="0" w:color="auto"/>
                                        <w:left w:val="none" w:sz="0" w:space="0" w:color="auto"/>
                                        <w:bottom w:val="none" w:sz="0" w:space="0" w:color="auto"/>
                                        <w:right w:val="none" w:sz="0" w:space="0" w:color="auto"/>
                                      </w:divBdr>
                                      <w:divsChild>
                                        <w:div w:id="763963607">
                                          <w:marLeft w:val="0"/>
                                          <w:marRight w:val="0"/>
                                          <w:marTop w:val="0"/>
                                          <w:marBottom w:val="0"/>
                                          <w:divBdr>
                                            <w:top w:val="none" w:sz="0" w:space="0" w:color="auto"/>
                                            <w:left w:val="none" w:sz="0" w:space="0" w:color="auto"/>
                                            <w:bottom w:val="none" w:sz="0" w:space="0" w:color="auto"/>
                                            <w:right w:val="none" w:sz="0" w:space="0" w:color="auto"/>
                                          </w:divBdr>
                                          <w:divsChild>
                                            <w:div w:id="803936185">
                                              <w:marLeft w:val="0"/>
                                              <w:marRight w:val="0"/>
                                              <w:marTop w:val="0"/>
                                              <w:marBottom w:val="0"/>
                                              <w:divBdr>
                                                <w:top w:val="none" w:sz="0" w:space="0" w:color="auto"/>
                                                <w:left w:val="none" w:sz="0" w:space="0" w:color="auto"/>
                                                <w:bottom w:val="none" w:sz="0" w:space="0" w:color="auto"/>
                                                <w:right w:val="none" w:sz="0" w:space="0" w:color="auto"/>
                                              </w:divBdr>
                                              <w:divsChild>
                                                <w:div w:id="19915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staff</cp:lastModifiedBy>
  <cp:revision>7</cp:revision>
  <cp:lastPrinted>2016-12-01T17:59:00Z</cp:lastPrinted>
  <dcterms:created xsi:type="dcterms:W3CDTF">2022-01-12T18:55:00Z</dcterms:created>
  <dcterms:modified xsi:type="dcterms:W3CDTF">2022-02-12T22:08:00Z</dcterms:modified>
</cp:coreProperties>
</file>